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98" w:rsidRDefault="00B105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-335915</wp:posOffset>
                </wp:positionV>
                <wp:extent cx="4800600" cy="509270"/>
                <wp:effectExtent l="0" t="0" r="0" b="50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598" w:rsidRPr="00B10598" w:rsidRDefault="00B10598" w:rsidP="00B1059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10598">
                              <w:rPr>
                                <w:b/>
                                <w:sz w:val="32"/>
                              </w:rPr>
                              <w:t>Offre d’emploi – Cadre de santé sur le secteur EHPAD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.75pt;margin-top:-26.45pt;width:378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" fillcolor="white [3201]" stroked="f" strokeweight=".5pt">
                <v:textbox>
                  <w:txbxContent>
                    <w:p w:rsidR="00B10598" w:rsidRPr="00B10598" w:rsidRDefault="00B10598" w:rsidP="00B1059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10598">
                        <w:rPr>
                          <w:b/>
                          <w:sz w:val="32"/>
                        </w:rPr>
                        <w:t>Offre d’emploi – Cadre de santé sur le secteur EHPAD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-746760</wp:posOffset>
            </wp:positionV>
            <wp:extent cx="952500" cy="898191"/>
            <wp:effectExtent l="0" t="0" r="0" b="0"/>
            <wp:wrapNone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0598" w:rsidRDefault="00B10598" w:rsidP="00B10598">
      <w:pPr>
        <w:jc w:val="both"/>
      </w:pPr>
    </w:p>
    <w:p w:rsidR="00B10598" w:rsidRPr="00B10598" w:rsidRDefault="00B10598" w:rsidP="00B10598">
      <w:pPr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Le Centre Hospitalier de Guise recrute un Cadre de Santé pour le secteur hébergement en hospitalisation complète.</w:t>
      </w:r>
    </w:p>
    <w:p w:rsidR="00B10598" w:rsidRPr="00B10598" w:rsidRDefault="00B10598" w:rsidP="00B1059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b/>
          <w:sz w:val="24"/>
          <w:u w:val="single"/>
        </w:rPr>
        <w:t>Secteur de 115 lits répartis comme suit</w:t>
      </w:r>
      <w:r w:rsidRPr="00B10598">
        <w:rPr>
          <w:rFonts w:ascii="Arial" w:hAnsi="Arial" w:cs="Arial"/>
          <w:sz w:val="24"/>
        </w:rPr>
        <w:t xml:space="preserve"> : </w:t>
      </w:r>
    </w:p>
    <w:p w:rsidR="00B10598" w:rsidRPr="00B10598" w:rsidRDefault="00B10598" w:rsidP="00B10598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Résidence St Médard : 40 lits</w:t>
      </w:r>
    </w:p>
    <w:p w:rsidR="00B10598" w:rsidRPr="00B10598" w:rsidRDefault="00B10598" w:rsidP="00B10598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Sur l’hôpital :</w:t>
      </w:r>
    </w:p>
    <w:p w:rsidR="00B10598" w:rsidRPr="00B10598" w:rsidRDefault="00B10598" w:rsidP="00B10598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 xml:space="preserve">Résidence </w:t>
      </w:r>
      <w:r>
        <w:rPr>
          <w:rFonts w:ascii="Arial" w:hAnsi="Arial" w:cs="Arial"/>
          <w:sz w:val="24"/>
        </w:rPr>
        <w:t>D</w:t>
      </w:r>
      <w:r w:rsidRPr="00B10598">
        <w:rPr>
          <w:rFonts w:ascii="Arial" w:hAnsi="Arial" w:cs="Arial"/>
          <w:sz w:val="24"/>
        </w:rPr>
        <w:t>evillers : 60 lits + 15 lits d’UVA (Unité de Vie Alzheimer)</w:t>
      </w:r>
    </w:p>
    <w:p w:rsidR="00F10FDC" w:rsidRDefault="00860D89" w:rsidP="00B10598">
      <w:pPr>
        <w:tabs>
          <w:tab w:val="left" w:pos="972"/>
        </w:tabs>
      </w:pPr>
    </w:p>
    <w:p w:rsidR="00B10598" w:rsidRPr="00B10598" w:rsidRDefault="00B10598" w:rsidP="00B105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u w:val="single"/>
        </w:rPr>
      </w:pPr>
      <w:r w:rsidRPr="00B10598">
        <w:rPr>
          <w:rFonts w:ascii="Arial" w:hAnsi="Arial" w:cs="Arial"/>
          <w:b/>
          <w:bCs/>
          <w:sz w:val="24"/>
          <w:u w:val="single"/>
        </w:rPr>
        <w:t>Missions principales</w:t>
      </w:r>
      <w:r w:rsidRPr="00B10598">
        <w:rPr>
          <w:rFonts w:ascii="Arial" w:hAnsi="Arial" w:cs="Arial"/>
          <w:b/>
          <w:bCs/>
          <w:sz w:val="24"/>
        </w:rPr>
        <w:t> :</w:t>
      </w:r>
      <w:r w:rsidRPr="00B10598">
        <w:rPr>
          <w:rFonts w:ascii="Arial" w:hAnsi="Arial" w:cs="Arial"/>
          <w:b/>
          <w:bCs/>
          <w:sz w:val="24"/>
          <w:u w:val="single"/>
        </w:rPr>
        <w:t xml:space="preserve"> </w:t>
      </w:r>
    </w:p>
    <w:p w:rsidR="00B10598" w:rsidRDefault="00B10598" w:rsidP="00B1059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Organiser et coordonner les activités paramédicales pour garantir la qualité des soins</w:t>
      </w:r>
    </w:p>
    <w:p w:rsidR="00B10598" w:rsidRDefault="00B10598" w:rsidP="00B1059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Encadrer, animer, et accompagner les équipes soignantes</w:t>
      </w:r>
    </w:p>
    <w:p w:rsidR="00B10598" w:rsidRDefault="00B10598" w:rsidP="00B1059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Assurer la gestion des ressources humaines et logistique de l’EHPAD</w:t>
      </w:r>
    </w:p>
    <w:p w:rsidR="00B10598" w:rsidRPr="00B10598" w:rsidRDefault="00B10598" w:rsidP="00B1059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Développer des projets et assurer le suivi des prestations offertes aux résidents</w:t>
      </w:r>
    </w:p>
    <w:p w:rsidR="00B10598" w:rsidRDefault="00B10598" w:rsidP="00B10598">
      <w:pPr>
        <w:tabs>
          <w:tab w:val="left" w:pos="972"/>
        </w:tabs>
      </w:pPr>
    </w:p>
    <w:p w:rsidR="00B10598" w:rsidRDefault="00B10598" w:rsidP="00B10598">
      <w:pPr>
        <w:pStyle w:val="Paragraphedeliste"/>
        <w:numPr>
          <w:ilvl w:val="0"/>
          <w:numId w:val="1"/>
        </w:numPr>
        <w:tabs>
          <w:tab w:val="left" w:pos="972"/>
        </w:tabs>
        <w:rPr>
          <w:rFonts w:ascii="Arial" w:hAnsi="Arial" w:cs="Arial"/>
          <w:b/>
          <w:sz w:val="24"/>
        </w:rPr>
      </w:pPr>
      <w:r w:rsidRPr="00B10598">
        <w:rPr>
          <w:rFonts w:ascii="Arial" w:hAnsi="Arial" w:cs="Arial"/>
          <w:b/>
          <w:sz w:val="24"/>
          <w:u w:val="single"/>
        </w:rPr>
        <w:t>Compétences attendues</w:t>
      </w:r>
      <w:r w:rsidRPr="00B10598">
        <w:rPr>
          <w:rFonts w:ascii="Arial" w:hAnsi="Arial" w:cs="Arial"/>
          <w:b/>
          <w:sz w:val="24"/>
        </w:rPr>
        <w:t> :</w:t>
      </w:r>
    </w:p>
    <w:p w:rsidR="00B10598" w:rsidRPr="00B10598" w:rsidRDefault="00B10598" w:rsidP="00B1059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Capacité à analyser et optimiser les ressources de l’EHPAD</w:t>
      </w:r>
    </w:p>
    <w:p w:rsidR="00B10598" w:rsidRPr="00B10598" w:rsidRDefault="00B10598" w:rsidP="00B1059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Sens de l’organisation et de la planification</w:t>
      </w:r>
    </w:p>
    <w:p w:rsidR="00B10598" w:rsidRPr="00B10598" w:rsidRDefault="00B10598" w:rsidP="00B1059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Aptitude à la gestion de projet et au travail en équipe pluridisciplinaire</w:t>
      </w:r>
    </w:p>
    <w:p w:rsidR="00B10598" w:rsidRDefault="00B10598" w:rsidP="00B1059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Qualités managériales et pédagogiques</w:t>
      </w:r>
    </w:p>
    <w:p w:rsidR="00B10598" w:rsidRDefault="00B10598" w:rsidP="00B10598">
      <w:pPr>
        <w:jc w:val="both"/>
      </w:pPr>
    </w:p>
    <w:p w:rsidR="00B10598" w:rsidRDefault="00B10598" w:rsidP="00B105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0598">
        <w:rPr>
          <w:rFonts w:ascii="Arial" w:hAnsi="Arial" w:cs="Arial"/>
          <w:sz w:val="24"/>
          <w:szCs w:val="24"/>
        </w:rPr>
        <w:t>Poste à pourvoir : CDI ou mutation (100%) pour le 1</w:t>
      </w:r>
      <w:r w:rsidRPr="00B10598">
        <w:rPr>
          <w:rFonts w:ascii="Arial" w:hAnsi="Arial" w:cs="Arial"/>
          <w:sz w:val="24"/>
          <w:szCs w:val="24"/>
          <w:vertAlign w:val="superscript"/>
        </w:rPr>
        <w:t>er</w:t>
      </w:r>
      <w:r w:rsidRPr="00B10598">
        <w:rPr>
          <w:rFonts w:ascii="Arial" w:hAnsi="Arial" w:cs="Arial"/>
          <w:sz w:val="24"/>
          <w:szCs w:val="24"/>
        </w:rPr>
        <w:t xml:space="preserve"> mai 2025</w:t>
      </w:r>
    </w:p>
    <w:p w:rsidR="00B10598" w:rsidRDefault="00B10598" w:rsidP="00B105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0598">
        <w:rPr>
          <w:rFonts w:ascii="Arial" w:hAnsi="Arial" w:cs="Arial"/>
          <w:sz w:val="24"/>
          <w:szCs w:val="24"/>
        </w:rPr>
        <w:t>Profil recherché : Diplôme de cadre de Santé requis (débutant accepté)</w:t>
      </w:r>
    </w:p>
    <w:p w:rsidR="00B10598" w:rsidRDefault="00B10598" w:rsidP="00B105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0598">
        <w:rPr>
          <w:rFonts w:ascii="Arial" w:hAnsi="Arial" w:cs="Arial"/>
          <w:sz w:val="24"/>
          <w:szCs w:val="24"/>
        </w:rPr>
        <w:t>Permis B obligatoire</w:t>
      </w:r>
    </w:p>
    <w:p w:rsidR="00B10598" w:rsidRDefault="00B10598" w:rsidP="00B105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0598">
        <w:rPr>
          <w:rFonts w:ascii="Arial" w:hAnsi="Arial" w:cs="Arial"/>
          <w:sz w:val="24"/>
          <w:szCs w:val="24"/>
        </w:rPr>
        <w:t>Vaccination obligatoire à jour, y compris hépatite B</w:t>
      </w:r>
    </w:p>
    <w:p w:rsidR="00B10598" w:rsidRDefault="00B10598" w:rsidP="00B10598">
      <w:pPr>
        <w:jc w:val="center"/>
        <w:rPr>
          <w:rFonts w:ascii="Arial" w:hAnsi="Arial" w:cs="Arial"/>
          <w:sz w:val="28"/>
          <w:szCs w:val="24"/>
        </w:rPr>
      </w:pPr>
    </w:p>
    <w:p w:rsidR="00860D89" w:rsidRPr="00B10598" w:rsidRDefault="00860D89" w:rsidP="00B10598">
      <w:pPr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B10598" w:rsidRPr="00B10598" w:rsidRDefault="00B10598" w:rsidP="00B10598">
      <w:pPr>
        <w:jc w:val="center"/>
        <w:rPr>
          <w:rFonts w:ascii="Arial" w:hAnsi="Arial" w:cs="Arial"/>
          <w:b/>
          <w:sz w:val="24"/>
          <w:u w:val="single"/>
        </w:rPr>
      </w:pPr>
      <w:r w:rsidRPr="00B10598">
        <w:rPr>
          <w:rFonts w:ascii="Arial" w:hAnsi="Arial" w:cs="Arial"/>
          <w:b/>
          <w:sz w:val="24"/>
          <w:u w:val="single"/>
        </w:rPr>
        <w:t>Contacter :</w:t>
      </w:r>
    </w:p>
    <w:p w:rsidR="00B10598" w:rsidRPr="00B10598" w:rsidRDefault="00B10598" w:rsidP="00B10598">
      <w:pPr>
        <w:jc w:val="center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Mme CHARLES, FF Directrice de site</w:t>
      </w:r>
    </w:p>
    <w:p w:rsidR="00B10598" w:rsidRPr="00B10598" w:rsidRDefault="00B10598" w:rsidP="00B10598">
      <w:pPr>
        <w:jc w:val="center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858, rue des Docteurs Devillers</w:t>
      </w:r>
    </w:p>
    <w:p w:rsidR="00B10598" w:rsidRPr="00B10598" w:rsidRDefault="00B10598" w:rsidP="00B10598">
      <w:pPr>
        <w:jc w:val="center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02 120 GUISE – Tél. : 03 23 51 55 55</w:t>
      </w:r>
    </w:p>
    <w:p w:rsidR="00B10598" w:rsidRPr="00B10598" w:rsidRDefault="00B10598" w:rsidP="00B10598">
      <w:pPr>
        <w:jc w:val="center"/>
        <w:rPr>
          <w:rFonts w:ascii="Arial" w:hAnsi="Arial" w:cs="Arial"/>
          <w:sz w:val="24"/>
        </w:rPr>
      </w:pPr>
      <w:r w:rsidRPr="00B10598">
        <w:rPr>
          <w:rFonts w:ascii="Arial" w:hAnsi="Arial" w:cs="Arial"/>
          <w:sz w:val="24"/>
        </w:rPr>
        <w:t>E-mail : s.charles@ch-guise.fr</w:t>
      </w:r>
    </w:p>
    <w:p w:rsidR="00B10598" w:rsidRPr="00B10598" w:rsidRDefault="00B10598" w:rsidP="00B10598">
      <w:pPr>
        <w:jc w:val="both"/>
        <w:rPr>
          <w:rFonts w:ascii="Arial" w:hAnsi="Arial" w:cs="Arial"/>
          <w:sz w:val="24"/>
          <w:szCs w:val="24"/>
        </w:rPr>
      </w:pPr>
    </w:p>
    <w:p w:rsidR="00B10598" w:rsidRPr="00B10598" w:rsidRDefault="00B10598" w:rsidP="00B10598">
      <w:pPr>
        <w:jc w:val="both"/>
        <w:rPr>
          <w:rFonts w:ascii="Arial" w:hAnsi="Arial" w:cs="Arial"/>
          <w:sz w:val="24"/>
          <w:szCs w:val="24"/>
        </w:rPr>
      </w:pPr>
    </w:p>
    <w:p w:rsidR="00B10598" w:rsidRPr="00B10598" w:rsidRDefault="00B10598" w:rsidP="00B10598">
      <w:pPr>
        <w:pStyle w:val="Paragraphedeliste"/>
        <w:tabs>
          <w:tab w:val="left" w:pos="972"/>
        </w:tabs>
        <w:ind w:left="1080"/>
        <w:rPr>
          <w:rFonts w:ascii="Arial" w:hAnsi="Arial" w:cs="Arial"/>
          <w:b/>
          <w:sz w:val="24"/>
        </w:rPr>
      </w:pPr>
    </w:p>
    <w:sectPr w:rsidR="00B10598" w:rsidRPr="00B1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E0C"/>
      </v:shape>
    </w:pict>
  </w:numPicBullet>
  <w:abstractNum w:abstractNumId="0" w15:restartNumberingAfterBreak="0">
    <w:nsid w:val="009879D8"/>
    <w:multiLevelType w:val="hybridMultilevel"/>
    <w:tmpl w:val="3AF081F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801B9"/>
    <w:multiLevelType w:val="hybridMultilevel"/>
    <w:tmpl w:val="2ACAFF3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B4397B"/>
    <w:multiLevelType w:val="hybridMultilevel"/>
    <w:tmpl w:val="177E7B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926BC"/>
    <w:multiLevelType w:val="hybridMultilevel"/>
    <w:tmpl w:val="42EA99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0225B4"/>
    <w:multiLevelType w:val="hybridMultilevel"/>
    <w:tmpl w:val="637ABF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615FF3"/>
    <w:multiLevelType w:val="hybridMultilevel"/>
    <w:tmpl w:val="62F81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98"/>
    <w:rsid w:val="002B23E8"/>
    <w:rsid w:val="00840788"/>
    <w:rsid w:val="00860D89"/>
    <w:rsid w:val="00B1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219E"/>
  <w15:chartTrackingRefBased/>
  <w15:docId w15:val="{8AC7D72B-63BF-4F78-A8D5-FB3971B7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GUISE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MILLOT Clementine</dc:creator>
  <cp:keywords/>
  <dc:description/>
  <cp:lastModifiedBy>MILLOT Clementine</cp:lastModifiedBy>
  <cp:revision>2</cp:revision>
  <dcterms:created xsi:type="dcterms:W3CDTF">2025-03-03T14:58:00Z</dcterms:created>
  <dcterms:modified xsi:type="dcterms:W3CDTF">2025-03-03T15:04:00Z</dcterms:modified>
</cp:coreProperties>
</file>